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ALLEGATO C/1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64.99999999999994" w:lineRule="auto"/>
        <w:ind w:left="13" w:right="2" w:hanging="10"/>
        <w:jc w:val="center"/>
        <w:rPr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64" w:lineRule="auto"/>
        <w:ind w:left="-5" w:hanging="10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VERBALE PER CONSEGNA MEDICINALE SALVAVITA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66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genitore / tutore dello studente/ssa </w:t>
      </w:r>
      <w:r w:rsidDel="00000000" w:rsidR="00000000" w:rsidRPr="00000000">
        <w:rPr>
          <w:smallCaps w:val="0"/>
          <w:sz w:val="20"/>
          <w:szCs w:val="20"/>
          <w:rtl w:val="0"/>
        </w:rPr>
        <w:t xml:space="preserve">.................................................................................................................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frequentante la classe …............ della scuola …....................................................................................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66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In data …...................... alle ore ….............consegna al seguente personale scolastico …………………………………….  un flacone nuovo ed integro del medicinale: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="380.99999999999994" w:lineRule="auto"/>
        <w:ind w:left="-5" w:hanging="10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…............................................................................................................................................................................................ 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da somministrare allo/a studente/studentessa minorenne ogni giorno alle ore …...................................................................................oppure  in caso di</w:t>
      </w:r>
      <w:r w:rsidDel="00000000" w:rsidR="00000000" w:rsidRPr="00000000">
        <w:rPr>
          <w:smallCaps w:val="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….................................................................................................................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3" w:lineRule="auto"/>
        <w:ind w:left="-5" w:hanging="10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nella dose </w:t>
      </w:r>
      <w:r w:rsidDel="00000000" w:rsidR="00000000" w:rsidRPr="00000000">
        <w:rPr>
          <w:smallCaps w:val="0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0" w:line="264.99999999999994" w:lineRule="auto"/>
        <w:ind w:left="-5" w:hanging="1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come da certificazione medica consegnata in ufficio didattica.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7" w:line="264.99999999999994" w:lineRule="auto"/>
        <w:ind w:left="-5" w:hanging="10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genitore/tutore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autorizza il seguente personale della scuola …...………………………... a somministrare il farmaco e solleva lo stesso personale da ogni responsabilità derivante dalla somministrazione del farmaco stesso.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line="264.99999999999994" w:lineRule="auto"/>
        <w:ind w:left="-5" w:hanging="1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La famiglia è sempre disponibile e prontamente rintracciabile ai seguenti numeri telefonici: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3" w:lineRule="auto"/>
        <w:ind w:left="-5" w:hanging="10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64.99999999999994" w:lineRule="auto"/>
        <w:ind w:left="-5" w:hanging="10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genitore/tutore/studente maggiorenne provvederà a rifornire la scuola di una nuova confezione integra, ogni qual volta il medicinale sarà terminato, inoltre comunicherà immediatamente ogni eventuale variazione di trattamento.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64" w:lineRule="auto"/>
        <w:ind w:left="-5" w:hanging="1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Milano , lì ….........................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047"/>
        </w:tabs>
        <w:spacing w:after="509" w:line="264.99999999999994" w:lineRule="auto"/>
        <w:ind w:left="-15" w:firstLine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GENITORE / TUTORE </w:t>
        <w:tab/>
        <w:t xml:space="preserve">Il PERSONALE SCOLASTICO</w:t>
      </w:r>
    </w:p>
    <w:sectPr>
      <w:pgSz w:h="16840" w:w="11900" w:orient="portrait"/>
      <w:pgMar w:bottom="1440" w:top="1440" w:left="1136" w:right="112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003"/>
        </w:tabs>
        <w:spacing w:after="0" w:lineRule="auto"/>
        <w:rPr>
          <w:smallCaps w:val="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mallCaps w:val="0"/>
          <w:sz w:val="20"/>
          <w:szCs w:val="20"/>
          <w:rtl w:val="0"/>
        </w:rPr>
        <w:t xml:space="preserve"> Indicare l'evento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hsAuwZ304JiocA0WTcCdgrayA==">CgMxLjAyCWlkLmdqZGd4czgBciExMHNJdk84QlVnTnl3eTBNNmlPY3o4YjBRNURJY0tOck8=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