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5046" w:right="113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0" w:right="113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dell’Istituto Comprensivo San Giuseppe Calasanzi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40"/>
        </w:tabs>
        <w:spacing w:after="0" w:before="0" w:line="240" w:lineRule="auto"/>
        <w:ind w:left="1474" w:right="0" w:hanging="1474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scita pausa pranzo Ramadan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sottoscritti ……………………………………………………………………………………………………………………………………… genitori dell’alunno/a……….…..……………………………………… iscritto/a alla classe……… del plesso…………………………………………. della Scuola primaria, comunicano che dal 1 marzo 2025 al 31 marzo 2025 il/la proprio/a figlio/a non usufruirà del servizio mensa scolastica per osservanza del periodo di Ramadan.</w:t>
      </w:r>
    </w:p>
    <w:p w:rsidR="00000000" w:rsidDel="00000000" w:rsidP="00000000" w:rsidRDefault="00000000" w:rsidRPr="00000000" w14:paraId="0000000E">
      <w:pPr>
        <w:spacing w:line="48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Durante la pausa mensa l’alunno/a uscirà alle ore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12.30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sz w:val="20"/>
          <w:szCs w:val="20"/>
          <w:u w:val="single"/>
          <w:rtl w:val="0"/>
        </w:rPr>
        <w:t xml:space="preserve">prelevato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da un genitore o suo delegato e rientrerà alle ore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14.30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10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5"/>
        </w:tabs>
        <w:spacing w:after="0" w:before="9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5"/>
        </w:tabs>
        <w:spacing w:after="0" w:before="9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15"/>
        </w:tabs>
        <w:spacing w:after="0" w:before="92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Milano, 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dei genitori /tutori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2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Qualora l’autorizzazione venga firmata da un solo genitore, vistio gli artt. 316, c. 1 e 337 ter, c.3 del codice civile, si presuppone la condivisione da parte di entrambi i genitori.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3" w:top="85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Verdana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6272B"/>
    <w:pPr>
      <w:suppressAutoHyphens w:val="1"/>
    </w:pPr>
    <w:rPr>
      <w:rFonts w:ascii="Arial" w:cs="Arial" w:eastAsia="Arial" w:hAnsi="Arial"/>
      <w:sz w:val="22"/>
      <w:szCs w:val="22"/>
      <w:lang w:bidi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arpredefinitoparagrafo1" w:customStyle="1">
    <w:name w:val="Car. predefinito paragrafo1"/>
    <w:rsid w:val="0066272B"/>
  </w:style>
  <w:style w:type="character" w:styleId="TestofumettoCarattere" w:customStyle="1">
    <w:name w:val="Testo fumetto Carattere"/>
    <w:rsid w:val="0066272B"/>
    <w:rPr>
      <w:rFonts w:ascii="Tahoma" w:cs="Tahoma" w:eastAsia="Arial" w:hAnsi="Tahoma"/>
      <w:sz w:val="16"/>
      <w:szCs w:val="16"/>
      <w:lang w:bidi="it-IT" w:eastAsia="it-IT" w:val="it-IT"/>
    </w:rPr>
  </w:style>
  <w:style w:type="paragraph" w:styleId="Titolo1" w:customStyle="1">
    <w:name w:val="Titolo1"/>
    <w:basedOn w:val="Normale"/>
    <w:next w:val="Corpotesto"/>
    <w:rsid w:val="0066272B"/>
    <w:pPr>
      <w:keepNext w:val="1"/>
      <w:spacing w:after="120" w:before="240"/>
    </w:pPr>
    <w:rPr>
      <w:rFonts w:ascii="Liberation Sans" w:cs="Lohit Devanagari" w:eastAsia="Noto Sans CJK SC Regular" w:hAnsi="Liberation Sans"/>
      <w:sz w:val="28"/>
      <w:szCs w:val="28"/>
    </w:rPr>
  </w:style>
  <w:style w:type="paragraph" w:styleId="Corpotesto">
    <w:name w:val="Body Text"/>
    <w:basedOn w:val="Normale"/>
    <w:rsid w:val="0066272B"/>
    <w:rPr>
      <w:sz w:val="24"/>
      <w:szCs w:val="24"/>
    </w:rPr>
  </w:style>
  <w:style w:type="paragraph" w:styleId="Elenco">
    <w:name w:val="List"/>
    <w:basedOn w:val="Corpotesto"/>
    <w:rsid w:val="0066272B"/>
    <w:rPr>
      <w:rFonts w:cs="Lohit Devanagari"/>
    </w:rPr>
  </w:style>
  <w:style w:type="paragraph" w:styleId="Didascalia">
    <w:name w:val="caption"/>
    <w:basedOn w:val="Normale"/>
    <w:qFormat w:val="1"/>
    <w:rsid w:val="0066272B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ice" w:customStyle="1">
    <w:name w:val="Indice"/>
    <w:basedOn w:val="Normale"/>
    <w:rsid w:val="0066272B"/>
    <w:pPr>
      <w:suppressLineNumbers w:val="1"/>
    </w:pPr>
    <w:rPr>
      <w:rFonts w:cs="Lohit Devanagari"/>
    </w:rPr>
  </w:style>
  <w:style w:type="paragraph" w:styleId="Paragrafoelenco1" w:customStyle="1">
    <w:name w:val="Paragrafo elenco1"/>
    <w:basedOn w:val="Normale"/>
    <w:rsid w:val="0066272B"/>
  </w:style>
  <w:style w:type="paragraph" w:styleId="TableParagraph" w:customStyle="1">
    <w:name w:val="Table Paragraph"/>
    <w:basedOn w:val="Normale"/>
    <w:rsid w:val="0066272B"/>
  </w:style>
  <w:style w:type="paragraph" w:styleId="Testofumetto1" w:customStyle="1">
    <w:name w:val="Testo fumetto1"/>
    <w:basedOn w:val="Normale"/>
    <w:rsid w:val="0066272B"/>
    <w:rPr>
      <w:rFonts w:ascii="Tahoma" w:cs="Tahoma" w:hAnsi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 w:val="1"/>
    <w:rsid w:val="0017012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uiPriority w:val="99"/>
    <w:rsid w:val="0017012B"/>
    <w:rPr>
      <w:rFonts w:ascii="Arial" w:cs="Arial" w:eastAsia="Arial" w:hAnsi="Arial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17012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link w:val="Pidipagina"/>
    <w:uiPriority w:val="99"/>
    <w:rsid w:val="0017012B"/>
    <w:rPr>
      <w:rFonts w:ascii="Arial" w:cs="Arial" w:eastAsia="Arial" w:hAnsi="Arial"/>
      <w:sz w:val="22"/>
      <w:szCs w:val="22"/>
      <w:lang w:bidi="it-IT"/>
    </w:rPr>
  </w:style>
  <w:style w:type="paragraph" w:styleId="Testofumetto">
    <w:name w:val="Balloon Text"/>
    <w:basedOn w:val="Normale"/>
    <w:link w:val="TestofumettoCarattere1"/>
    <w:uiPriority w:val="99"/>
    <w:semiHidden w:val="1"/>
    <w:unhideWhenUsed w:val="1"/>
    <w:rsid w:val="000D63FD"/>
    <w:rPr>
      <w:rFonts w:ascii="Segoe UI" w:cs="Segoe UI" w:hAnsi="Segoe UI"/>
      <w:sz w:val="18"/>
      <w:szCs w:val="18"/>
    </w:rPr>
  </w:style>
  <w:style w:type="character" w:styleId="TestofumettoCarattere1" w:customStyle="1">
    <w:name w:val="Testo fumetto Carattere1"/>
    <w:basedOn w:val="Carpredefinitoparagrafo"/>
    <w:link w:val="Testofumetto"/>
    <w:uiPriority w:val="99"/>
    <w:semiHidden w:val="1"/>
    <w:rsid w:val="000D63FD"/>
    <w:rPr>
      <w:rFonts w:ascii="Segoe UI" w:cs="Segoe UI" w:eastAsia="Arial" w:hAnsi="Segoe UI"/>
      <w:sz w:val="18"/>
      <w:szCs w:val="18"/>
      <w:lang w:bidi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DsYfIdSOMH+6nV+pOYwiXh/uQ==">CgMxLjAyCGguZ2pkZ3hzOAByITFhclN1anREQTJpZC1TcE1JLWlTZ2Vqc045Vm5taXhTbQ==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2025-02-28T09:40:00Z</dcterms:created>
  <dc:creator>Iota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2015-07-06T22:00:00Z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2018-10-02T22:00:00Z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